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82" w:rsidRDefault="00EC1562" w:rsidP="00A43D2F">
      <w:pPr>
        <w:spacing w:after="0" w:line="240" w:lineRule="auto"/>
        <w:jc w:val="right"/>
        <w:rPr>
          <w:rFonts w:ascii="Arial" w:hAnsi="Arial" w:cs="Arial"/>
          <w:b/>
          <w:sz w:val="24"/>
          <w:szCs w:val="24"/>
        </w:rPr>
      </w:pPr>
      <w:r>
        <w:rPr>
          <w:rFonts w:ascii="Arial" w:hAnsi="Arial" w:cs="Arial"/>
          <w:b/>
          <w:sz w:val="24"/>
          <w:szCs w:val="24"/>
        </w:rPr>
        <w:t>M-1516</w:t>
      </w:r>
    </w:p>
    <w:p w:rsidR="00C17088" w:rsidRPr="009D10B1" w:rsidRDefault="00C17088" w:rsidP="009D10B1">
      <w:pPr>
        <w:spacing w:after="0" w:line="240" w:lineRule="auto"/>
        <w:jc w:val="both"/>
        <w:rPr>
          <w:rFonts w:ascii="Arial" w:hAnsi="Arial" w:cs="Arial"/>
          <w:b/>
          <w:sz w:val="24"/>
          <w:szCs w:val="24"/>
        </w:rPr>
      </w:pPr>
    </w:p>
    <w:p w:rsidR="00A43D2F" w:rsidRPr="009D10B1" w:rsidRDefault="005F41E1" w:rsidP="005362CE">
      <w:pPr>
        <w:spacing w:after="0" w:line="240" w:lineRule="auto"/>
        <w:jc w:val="both"/>
        <w:rPr>
          <w:rFonts w:ascii="Arial" w:hAnsi="Arial" w:cs="Arial"/>
          <w:b/>
          <w:sz w:val="24"/>
          <w:szCs w:val="24"/>
        </w:rPr>
      </w:pPr>
      <w:r>
        <w:rPr>
          <w:rFonts w:ascii="Arial" w:hAnsi="Arial" w:cs="Arial"/>
          <w:b/>
          <w:sz w:val="24"/>
          <w:szCs w:val="24"/>
        </w:rPr>
        <w:t>Motion du 4</w:t>
      </w:r>
      <w:r w:rsidR="009E7523" w:rsidRPr="009D10B1">
        <w:rPr>
          <w:rFonts w:ascii="Arial" w:hAnsi="Arial" w:cs="Arial"/>
          <w:b/>
          <w:sz w:val="24"/>
          <w:szCs w:val="24"/>
        </w:rPr>
        <w:t xml:space="preserve"> mars 2020 de Mmes et MM.</w:t>
      </w:r>
      <w:r>
        <w:rPr>
          <w:rFonts w:ascii="Arial" w:hAnsi="Arial" w:cs="Arial"/>
          <w:b/>
          <w:sz w:val="24"/>
          <w:szCs w:val="24"/>
        </w:rPr>
        <w:t xml:space="preserve"> Ariane Arlotti, Morten Gisselbaek, Maria Pérez, Delphine Wuest, Alfonso Gomez, Ulrich Jotterand et Olivier Gurtner</w:t>
      </w:r>
      <w:r w:rsidR="009E7523" w:rsidRPr="009D10B1">
        <w:rPr>
          <w:rFonts w:ascii="Arial" w:hAnsi="Arial" w:cs="Arial"/>
          <w:b/>
          <w:sz w:val="24"/>
          <w:szCs w:val="24"/>
        </w:rPr>
        <w:t>: «</w:t>
      </w:r>
      <w:r>
        <w:rPr>
          <w:rFonts w:ascii="Arial" w:hAnsi="Arial" w:cs="Arial"/>
          <w:b/>
          <w:sz w:val="24"/>
          <w:szCs w:val="24"/>
        </w:rPr>
        <w:t>Des forêts sur les places en béton</w:t>
      </w:r>
      <w:r w:rsidR="00A43D2F" w:rsidRPr="009D10B1">
        <w:rPr>
          <w:rFonts w:ascii="Arial" w:hAnsi="Arial" w:cs="Arial"/>
          <w:b/>
          <w:sz w:val="24"/>
          <w:szCs w:val="24"/>
        </w:rPr>
        <w:t>»</w:t>
      </w:r>
      <w:r w:rsidR="00C17088" w:rsidRPr="009D10B1">
        <w:rPr>
          <w:rFonts w:ascii="Arial" w:hAnsi="Arial" w:cs="Arial"/>
          <w:b/>
          <w:sz w:val="24"/>
          <w:szCs w:val="24"/>
        </w:rPr>
        <w:t>.</w:t>
      </w:r>
    </w:p>
    <w:p w:rsidR="00A43D2F" w:rsidRPr="005362CE" w:rsidRDefault="00A43D2F" w:rsidP="005362CE">
      <w:pPr>
        <w:spacing w:after="0" w:line="240" w:lineRule="auto"/>
        <w:jc w:val="both"/>
        <w:rPr>
          <w:rFonts w:ascii="Arial" w:hAnsi="Arial" w:cs="Arial"/>
          <w:sz w:val="24"/>
          <w:szCs w:val="24"/>
        </w:rPr>
      </w:pPr>
    </w:p>
    <w:p w:rsidR="005362CE" w:rsidRDefault="005362CE" w:rsidP="005362CE">
      <w:pPr>
        <w:spacing w:after="0" w:line="240" w:lineRule="auto"/>
        <w:jc w:val="center"/>
        <w:rPr>
          <w:rFonts w:ascii="Arial" w:hAnsi="Arial" w:cs="Arial"/>
          <w:i/>
          <w:sz w:val="24"/>
          <w:szCs w:val="24"/>
        </w:rPr>
      </w:pPr>
      <w:r w:rsidRPr="005362CE">
        <w:rPr>
          <w:rFonts w:ascii="Arial" w:hAnsi="Arial" w:cs="Arial"/>
          <w:i/>
          <w:sz w:val="24"/>
          <w:szCs w:val="24"/>
        </w:rPr>
        <w:t xml:space="preserve">PROJET DE MOTION </w:t>
      </w:r>
    </w:p>
    <w:p w:rsidR="00312D75" w:rsidRPr="005362CE" w:rsidRDefault="00312D75" w:rsidP="005362CE">
      <w:pPr>
        <w:spacing w:after="0" w:line="240" w:lineRule="auto"/>
        <w:jc w:val="center"/>
        <w:rPr>
          <w:rFonts w:ascii="Arial" w:hAnsi="Arial" w:cs="Arial"/>
          <w:sz w:val="24"/>
          <w:szCs w:val="24"/>
        </w:rPr>
      </w:pPr>
      <w:r>
        <w:rPr>
          <w:rFonts w:ascii="Arial" w:eastAsia="Times New Roman" w:hAnsi="Arial" w:cs="Times New Roman"/>
          <w:sz w:val="24"/>
          <w:szCs w:val="20"/>
          <w:lang w:eastAsia="fr-FR"/>
        </w:rPr>
        <w:t>(renvoyé à la commission de l’aménagement et de l’environnement par le Conseil municipal, lors de la séance du 7 octobre 2020)</w:t>
      </w:r>
      <w:bookmarkStart w:id="0" w:name="_GoBack"/>
      <w:bookmarkEnd w:id="0"/>
    </w:p>
    <w:p w:rsidR="005362CE" w:rsidRPr="005362CE" w:rsidRDefault="005362CE" w:rsidP="005362CE">
      <w:pPr>
        <w:spacing w:after="0" w:line="240" w:lineRule="auto"/>
        <w:rPr>
          <w:rFonts w:ascii="Arial" w:hAnsi="Arial" w:cs="Arial"/>
          <w:sz w:val="24"/>
          <w:szCs w:val="24"/>
        </w:rPr>
      </w:pPr>
    </w:p>
    <w:p w:rsidR="005362CE" w:rsidRDefault="005362CE" w:rsidP="005362CE">
      <w:pPr>
        <w:pStyle w:val="Enumration"/>
        <w:ind w:firstLine="0"/>
        <w:rPr>
          <w:rFonts w:cs="Arial"/>
          <w:szCs w:val="24"/>
        </w:rPr>
      </w:pPr>
      <w:r>
        <w:rPr>
          <w:rFonts w:cs="Arial"/>
          <w:szCs w:val="24"/>
        </w:rPr>
        <w:t>Considérant</w:t>
      </w:r>
      <w:r w:rsidRPr="005362CE">
        <w:rPr>
          <w:rFonts w:cs="Arial"/>
          <w:szCs w:val="24"/>
        </w:rPr>
        <w:t>:</w:t>
      </w:r>
    </w:p>
    <w:p w:rsidR="00092601" w:rsidRDefault="00092601" w:rsidP="005362CE">
      <w:pPr>
        <w:pStyle w:val="Enumration"/>
        <w:ind w:firstLine="0"/>
        <w:rPr>
          <w:rFonts w:cs="Arial"/>
          <w:szCs w:val="24"/>
        </w:rPr>
      </w:pPr>
    </w:p>
    <w:p w:rsidR="00092601" w:rsidRDefault="00F93716" w:rsidP="007F2A33">
      <w:pPr>
        <w:pStyle w:val="Enumration"/>
        <w:numPr>
          <w:ilvl w:val="0"/>
          <w:numId w:val="14"/>
        </w:numPr>
        <w:jc w:val="both"/>
        <w:rPr>
          <w:rFonts w:cs="Arial"/>
          <w:szCs w:val="24"/>
        </w:rPr>
      </w:pPr>
      <w:r>
        <w:rPr>
          <w:rFonts w:cs="Arial"/>
          <w:szCs w:val="24"/>
        </w:rPr>
        <w:t xml:space="preserve">que </w:t>
      </w:r>
      <w:r w:rsidR="00092601">
        <w:rPr>
          <w:rFonts w:cs="Arial"/>
          <w:szCs w:val="24"/>
        </w:rPr>
        <w:t>nous avons voté l’urgence climatique l’année dernière;</w:t>
      </w:r>
    </w:p>
    <w:p w:rsidR="00F93716" w:rsidRDefault="00F93716" w:rsidP="007F2A33">
      <w:pPr>
        <w:pStyle w:val="Enumration"/>
        <w:jc w:val="both"/>
        <w:rPr>
          <w:rFonts w:cs="Arial"/>
          <w:szCs w:val="24"/>
        </w:rPr>
      </w:pPr>
    </w:p>
    <w:p w:rsidR="00092601" w:rsidRDefault="00F93716" w:rsidP="007F2A33">
      <w:pPr>
        <w:pStyle w:val="Enumration"/>
        <w:numPr>
          <w:ilvl w:val="0"/>
          <w:numId w:val="14"/>
        </w:numPr>
        <w:jc w:val="both"/>
        <w:rPr>
          <w:rFonts w:cs="Arial"/>
          <w:szCs w:val="24"/>
        </w:rPr>
      </w:pPr>
      <w:r>
        <w:rPr>
          <w:rFonts w:cs="Arial"/>
          <w:szCs w:val="24"/>
        </w:rPr>
        <w:t xml:space="preserve">que </w:t>
      </w:r>
      <w:r w:rsidR="00092601">
        <w:rPr>
          <w:rFonts w:cs="Arial"/>
          <w:szCs w:val="24"/>
        </w:rPr>
        <w:t>l’augmentation de la température dans le monde et à Genève par la même occasion nous impose de reconsidérer en urgence dans notre ville nos besoins en végétalisation dans tous nos projets d’urbanisation et d’aménagement;</w:t>
      </w:r>
    </w:p>
    <w:p w:rsidR="00F93716" w:rsidRDefault="00F93716" w:rsidP="007F2A33">
      <w:pPr>
        <w:pStyle w:val="Enumration"/>
        <w:ind w:left="0" w:firstLine="0"/>
        <w:jc w:val="both"/>
        <w:rPr>
          <w:rFonts w:cs="Arial"/>
          <w:szCs w:val="24"/>
        </w:rPr>
      </w:pPr>
    </w:p>
    <w:p w:rsidR="00092601" w:rsidRDefault="00F93716" w:rsidP="007F2A33">
      <w:pPr>
        <w:pStyle w:val="Enumration"/>
        <w:numPr>
          <w:ilvl w:val="0"/>
          <w:numId w:val="14"/>
        </w:numPr>
        <w:jc w:val="both"/>
        <w:rPr>
          <w:rFonts w:cs="Arial"/>
          <w:szCs w:val="24"/>
        </w:rPr>
      </w:pPr>
      <w:r>
        <w:rPr>
          <w:rFonts w:cs="Arial"/>
          <w:szCs w:val="24"/>
        </w:rPr>
        <w:t xml:space="preserve">que </w:t>
      </w:r>
      <w:r w:rsidR="00092601">
        <w:rPr>
          <w:rFonts w:cs="Arial"/>
          <w:szCs w:val="24"/>
        </w:rPr>
        <w:t>Genève possède de beaux parcs mais que cela ne suffit pas à limiter la pollution, à oxygéner nos espaces de vie et à faire baisser la température de nos étés désormais caniculaires;</w:t>
      </w:r>
    </w:p>
    <w:p w:rsidR="00F93716" w:rsidRDefault="00F93716" w:rsidP="007F2A33">
      <w:pPr>
        <w:pStyle w:val="Enumration"/>
        <w:ind w:left="0" w:firstLine="0"/>
        <w:jc w:val="both"/>
        <w:rPr>
          <w:rFonts w:cs="Arial"/>
          <w:szCs w:val="24"/>
        </w:rPr>
      </w:pPr>
    </w:p>
    <w:p w:rsidR="00092601" w:rsidRDefault="00F93716" w:rsidP="007F2A33">
      <w:pPr>
        <w:pStyle w:val="Enumration"/>
        <w:numPr>
          <w:ilvl w:val="0"/>
          <w:numId w:val="14"/>
        </w:numPr>
        <w:jc w:val="both"/>
        <w:rPr>
          <w:rFonts w:cs="Arial"/>
          <w:szCs w:val="24"/>
        </w:rPr>
      </w:pPr>
      <w:r>
        <w:rPr>
          <w:rFonts w:cs="Arial"/>
          <w:szCs w:val="24"/>
        </w:rPr>
        <w:t>qu’</w:t>
      </w:r>
      <w:r w:rsidR="00092601">
        <w:rPr>
          <w:rFonts w:cs="Arial"/>
          <w:szCs w:val="24"/>
        </w:rPr>
        <w:t>il faut entretenir au mieux nos espaces arborés et en recréer surtout dans les endroits les plus bétonnés donc les plus chauds de notre ville en été, notamment sur les places suivantes: place de Neuve, place des Grottes, place des Charmilles, place des Eaux-Vives, place Simon-Goular</w:t>
      </w:r>
      <w:r w:rsidR="00686041">
        <w:rPr>
          <w:rFonts w:cs="Arial"/>
          <w:szCs w:val="24"/>
        </w:rPr>
        <w:t>t</w:t>
      </w:r>
      <w:r w:rsidR="00092601">
        <w:rPr>
          <w:rFonts w:cs="Arial"/>
          <w:szCs w:val="24"/>
        </w:rPr>
        <w:t xml:space="preserve">, place des Alpes ou encore la place du Vélodrome, la place du Carré-Vert à la Jonction et la </w:t>
      </w:r>
      <w:r w:rsidR="00686041">
        <w:rPr>
          <w:rFonts w:cs="Arial"/>
          <w:szCs w:val="24"/>
        </w:rPr>
        <w:t>grande place de Plainpalais,</w:t>
      </w:r>
      <w:r>
        <w:rPr>
          <w:rFonts w:cs="Arial"/>
          <w:szCs w:val="24"/>
        </w:rPr>
        <w:t xml:space="preserve"> autant d’</w:t>
      </w:r>
      <w:r w:rsidR="00686041">
        <w:rPr>
          <w:rFonts w:cs="Arial"/>
          <w:szCs w:val="24"/>
        </w:rPr>
        <w:t>espaces urbains</w:t>
      </w:r>
      <w:r w:rsidR="00092601">
        <w:rPr>
          <w:rFonts w:cs="Arial"/>
          <w:szCs w:val="24"/>
        </w:rPr>
        <w:t xml:space="preserve"> qui tous se distinguent par leur massive bétonisation et/ou bitumisation; </w:t>
      </w:r>
    </w:p>
    <w:p w:rsidR="00F93716" w:rsidRDefault="00F93716" w:rsidP="007F2A33">
      <w:pPr>
        <w:pStyle w:val="Enumration"/>
        <w:ind w:left="0" w:firstLine="0"/>
        <w:jc w:val="both"/>
        <w:rPr>
          <w:rFonts w:cs="Arial"/>
          <w:szCs w:val="24"/>
        </w:rPr>
      </w:pPr>
    </w:p>
    <w:p w:rsidR="00092601" w:rsidRDefault="00F93716" w:rsidP="007F2A33">
      <w:pPr>
        <w:pStyle w:val="Enumration"/>
        <w:numPr>
          <w:ilvl w:val="0"/>
          <w:numId w:val="14"/>
        </w:numPr>
        <w:jc w:val="both"/>
        <w:rPr>
          <w:rFonts w:cs="Arial"/>
          <w:szCs w:val="24"/>
        </w:rPr>
      </w:pPr>
      <w:r>
        <w:rPr>
          <w:rFonts w:cs="Arial"/>
          <w:szCs w:val="24"/>
        </w:rPr>
        <w:t>qu’</w:t>
      </w:r>
      <w:r w:rsidR="00092601">
        <w:rPr>
          <w:rFonts w:cs="Arial"/>
          <w:szCs w:val="24"/>
        </w:rPr>
        <w:t>aujourd’hui, pour faire baisser, même un peu, la température de notre ville, il est urgent d’arboriser, de végétaliser le plus possible nos sols, de réoxygéner et de revitaliser notre ville et nos espaces de vie;</w:t>
      </w:r>
    </w:p>
    <w:p w:rsidR="00F93716" w:rsidRDefault="00F93716" w:rsidP="007F2A33">
      <w:pPr>
        <w:pStyle w:val="Enumration"/>
        <w:ind w:left="0" w:firstLine="0"/>
        <w:jc w:val="both"/>
        <w:rPr>
          <w:rFonts w:cs="Arial"/>
          <w:szCs w:val="24"/>
        </w:rPr>
      </w:pPr>
    </w:p>
    <w:p w:rsidR="00092601" w:rsidRDefault="00F93716" w:rsidP="007F2A33">
      <w:pPr>
        <w:pStyle w:val="Enumration"/>
        <w:numPr>
          <w:ilvl w:val="0"/>
          <w:numId w:val="14"/>
        </w:numPr>
        <w:jc w:val="both"/>
        <w:rPr>
          <w:rFonts w:cs="Arial"/>
          <w:szCs w:val="24"/>
        </w:rPr>
      </w:pPr>
      <w:r>
        <w:rPr>
          <w:rFonts w:cs="Arial"/>
          <w:szCs w:val="24"/>
        </w:rPr>
        <w:t>qu’</w:t>
      </w:r>
      <w:r w:rsidR="00092601">
        <w:rPr>
          <w:rFonts w:cs="Arial"/>
          <w:szCs w:val="24"/>
        </w:rPr>
        <w:t xml:space="preserve">il existe des villes exemplaires telles que Berlin et Leipzig, qui ont su conserver et surtout arboriser après la </w:t>
      </w:r>
      <w:r w:rsidR="00686041">
        <w:rPr>
          <w:rFonts w:cs="Arial"/>
          <w:szCs w:val="24"/>
        </w:rPr>
        <w:t>Seconde</w:t>
      </w:r>
      <w:r>
        <w:rPr>
          <w:rFonts w:cs="Arial"/>
          <w:szCs w:val="24"/>
        </w:rPr>
        <w:t xml:space="preserve"> Guerre mondiale</w:t>
      </w:r>
      <w:r w:rsidR="00092601">
        <w:rPr>
          <w:rFonts w:cs="Arial"/>
          <w:szCs w:val="24"/>
        </w:rPr>
        <w:t xml:space="preserve"> au point de reconstituer de véritables forêts au cœur de leur ville, ou encore Dortmund, qui possède même 50% de son territoire en forêt;</w:t>
      </w:r>
    </w:p>
    <w:p w:rsidR="00F93716" w:rsidRDefault="00F93716" w:rsidP="007F2A33">
      <w:pPr>
        <w:pStyle w:val="Enumration"/>
        <w:ind w:left="0" w:firstLine="0"/>
        <w:jc w:val="both"/>
        <w:rPr>
          <w:rFonts w:cs="Arial"/>
          <w:szCs w:val="24"/>
        </w:rPr>
      </w:pPr>
    </w:p>
    <w:p w:rsidR="00092601" w:rsidRDefault="00F93716" w:rsidP="007F2A33">
      <w:pPr>
        <w:pStyle w:val="Enumration"/>
        <w:numPr>
          <w:ilvl w:val="0"/>
          <w:numId w:val="14"/>
        </w:numPr>
        <w:jc w:val="both"/>
        <w:rPr>
          <w:rFonts w:cs="Arial"/>
          <w:szCs w:val="24"/>
        </w:rPr>
      </w:pPr>
      <w:r>
        <w:rPr>
          <w:rFonts w:cs="Arial"/>
          <w:szCs w:val="24"/>
        </w:rPr>
        <w:t>qu’</w:t>
      </w:r>
      <w:r w:rsidR="00092601">
        <w:rPr>
          <w:rFonts w:cs="Arial"/>
          <w:szCs w:val="24"/>
        </w:rPr>
        <w:t>arboriser ambitieusement une ville est donc possible</w:t>
      </w:r>
      <w:r>
        <w:rPr>
          <w:rFonts w:cs="Arial"/>
          <w:szCs w:val="24"/>
        </w:rPr>
        <w:t>,</w:t>
      </w:r>
    </w:p>
    <w:p w:rsidR="00F93716" w:rsidRDefault="00F93716" w:rsidP="00F93716">
      <w:pPr>
        <w:pStyle w:val="Enumration"/>
        <w:rPr>
          <w:rFonts w:cs="Arial"/>
          <w:szCs w:val="24"/>
        </w:rPr>
      </w:pPr>
    </w:p>
    <w:p w:rsidR="00F93716" w:rsidRDefault="00F93716" w:rsidP="00F93716">
      <w:pPr>
        <w:pStyle w:val="Enumration"/>
        <w:rPr>
          <w:rFonts w:cs="Arial"/>
          <w:szCs w:val="24"/>
        </w:rPr>
      </w:pPr>
      <w:r>
        <w:rPr>
          <w:rFonts w:cs="Arial"/>
          <w:szCs w:val="24"/>
        </w:rPr>
        <w:t>le Conseil municipal demande au Conseil administratif:</w:t>
      </w:r>
    </w:p>
    <w:p w:rsidR="00F93716" w:rsidRDefault="00F93716" w:rsidP="00F93716">
      <w:pPr>
        <w:pStyle w:val="Enumration"/>
        <w:rPr>
          <w:rFonts w:cs="Arial"/>
          <w:szCs w:val="24"/>
        </w:rPr>
      </w:pPr>
    </w:p>
    <w:p w:rsidR="00F93716" w:rsidRDefault="00F93716" w:rsidP="007F2A33">
      <w:pPr>
        <w:pStyle w:val="Enumration"/>
        <w:numPr>
          <w:ilvl w:val="0"/>
          <w:numId w:val="15"/>
        </w:numPr>
        <w:jc w:val="both"/>
        <w:rPr>
          <w:rFonts w:cs="Arial"/>
          <w:szCs w:val="24"/>
        </w:rPr>
      </w:pPr>
      <w:r>
        <w:rPr>
          <w:rFonts w:cs="Arial"/>
          <w:szCs w:val="24"/>
        </w:rPr>
        <w:t>d’agir rapidement pour permettre la végétalisation du sol et la création d’espaces arborisés pour toutes les places bétonnées et/ou bitumées de notre ville;</w:t>
      </w:r>
    </w:p>
    <w:p w:rsidR="00F93716" w:rsidRDefault="00F93716" w:rsidP="007F2A33">
      <w:pPr>
        <w:pStyle w:val="Enumration"/>
        <w:jc w:val="both"/>
        <w:rPr>
          <w:rFonts w:cs="Arial"/>
          <w:szCs w:val="24"/>
        </w:rPr>
      </w:pPr>
    </w:p>
    <w:p w:rsidR="00F93716" w:rsidRPr="005362CE" w:rsidRDefault="00F93716" w:rsidP="007F2A33">
      <w:pPr>
        <w:pStyle w:val="Enumration"/>
        <w:numPr>
          <w:ilvl w:val="0"/>
          <w:numId w:val="15"/>
        </w:numPr>
        <w:jc w:val="both"/>
        <w:rPr>
          <w:rFonts w:cs="Arial"/>
          <w:szCs w:val="24"/>
        </w:rPr>
      </w:pPr>
      <w:r>
        <w:rPr>
          <w:rFonts w:cs="Arial"/>
          <w:szCs w:val="24"/>
        </w:rPr>
        <w:t xml:space="preserve">d’agir pour donner au </w:t>
      </w:r>
      <w:r w:rsidR="003C1CAE">
        <w:rPr>
          <w:rFonts w:cs="Arial"/>
          <w:szCs w:val="24"/>
        </w:rPr>
        <w:t>Service des espaces Verts (</w:t>
      </w:r>
      <w:r>
        <w:rPr>
          <w:rFonts w:cs="Arial"/>
          <w:szCs w:val="24"/>
        </w:rPr>
        <w:t>SEVE</w:t>
      </w:r>
      <w:r w:rsidR="003C1CAE">
        <w:rPr>
          <w:rFonts w:cs="Arial"/>
          <w:szCs w:val="24"/>
        </w:rPr>
        <w:t>)</w:t>
      </w:r>
      <w:r>
        <w:rPr>
          <w:rFonts w:cs="Arial"/>
          <w:szCs w:val="24"/>
        </w:rPr>
        <w:t xml:space="preserve"> les moyens de recréer des parcs et des mini-forêts dans notre ville.</w:t>
      </w:r>
    </w:p>
    <w:p w:rsidR="005F2A82" w:rsidRPr="00A43D2F" w:rsidRDefault="005F2A82" w:rsidP="005362CE">
      <w:pPr>
        <w:spacing w:after="0" w:line="240" w:lineRule="auto"/>
        <w:jc w:val="center"/>
        <w:rPr>
          <w:rFonts w:ascii="Arial" w:hAnsi="Arial" w:cs="Arial"/>
          <w:sz w:val="24"/>
          <w:szCs w:val="24"/>
        </w:rPr>
      </w:pPr>
    </w:p>
    <w:sectPr w:rsidR="005F2A82" w:rsidRPr="00A43D2F" w:rsidSect="00C9624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23" w:rsidRDefault="009E7523" w:rsidP="009E7523">
      <w:pPr>
        <w:spacing w:after="0" w:line="240" w:lineRule="auto"/>
      </w:pPr>
      <w:r>
        <w:separator/>
      </w:r>
    </w:p>
  </w:endnote>
  <w:endnote w:type="continuationSeparator" w:id="0">
    <w:p w:rsidR="009E7523" w:rsidRDefault="009E7523" w:rsidP="009E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23" w:rsidRDefault="009E7523" w:rsidP="009E7523">
      <w:pPr>
        <w:spacing w:after="0" w:line="240" w:lineRule="auto"/>
      </w:pPr>
      <w:r>
        <w:separator/>
      </w:r>
    </w:p>
  </w:footnote>
  <w:footnote w:type="continuationSeparator" w:id="0">
    <w:p w:rsidR="009E7523" w:rsidRDefault="009E7523" w:rsidP="009E7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1D1"/>
    <w:multiLevelType w:val="hybridMultilevel"/>
    <w:tmpl w:val="4720F4EC"/>
    <w:lvl w:ilvl="0" w:tplc="208C09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0D72F93"/>
    <w:multiLevelType w:val="hybridMultilevel"/>
    <w:tmpl w:val="9416A5C8"/>
    <w:lvl w:ilvl="0" w:tplc="208C09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67D0718"/>
    <w:multiLevelType w:val="hybridMultilevel"/>
    <w:tmpl w:val="454280E0"/>
    <w:lvl w:ilvl="0" w:tplc="5F0A6684">
      <w:numFmt w:val="bullet"/>
      <w:lvlText w:val="-"/>
      <w:lvlJc w:val="left"/>
      <w:pPr>
        <w:ind w:left="1065" w:hanging="705"/>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A8963E0"/>
    <w:multiLevelType w:val="hybridMultilevel"/>
    <w:tmpl w:val="B6C4EE76"/>
    <w:lvl w:ilvl="0" w:tplc="208C09A0">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4" w15:restartNumberingAfterBreak="0">
    <w:nsid w:val="42E45AD6"/>
    <w:multiLevelType w:val="hybridMultilevel"/>
    <w:tmpl w:val="1CE49998"/>
    <w:lvl w:ilvl="0" w:tplc="4086AEEC">
      <w:numFmt w:val="bullet"/>
      <w:lvlText w:val="-"/>
      <w:lvlJc w:val="left"/>
      <w:pPr>
        <w:ind w:left="704" w:hanging="420"/>
      </w:pPr>
      <w:rPr>
        <w:rFonts w:ascii="Arial" w:eastAsia="Times New Roman"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5" w15:restartNumberingAfterBreak="0">
    <w:nsid w:val="432B0E01"/>
    <w:multiLevelType w:val="hybridMultilevel"/>
    <w:tmpl w:val="E1287774"/>
    <w:lvl w:ilvl="0" w:tplc="208C09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6CF254C"/>
    <w:multiLevelType w:val="hybridMultilevel"/>
    <w:tmpl w:val="14D80B50"/>
    <w:lvl w:ilvl="0" w:tplc="208C09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4D07E15"/>
    <w:multiLevelType w:val="hybridMultilevel"/>
    <w:tmpl w:val="6FAEE42C"/>
    <w:lvl w:ilvl="0" w:tplc="208C09A0">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8" w15:restartNumberingAfterBreak="0">
    <w:nsid w:val="556C4A39"/>
    <w:multiLevelType w:val="hybridMultilevel"/>
    <w:tmpl w:val="6E809B48"/>
    <w:lvl w:ilvl="0" w:tplc="208C09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82D6E27"/>
    <w:multiLevelType w:val="hybridMultilevel"/>
    <w:tmpl w:val="7910D624"/>
    <w:lvl w:ilvl="0" w:tplc="AF6C4D8C">
      <w:numFmt w:val="bullet"/>
      <w:lvlText w:val="-"/>
      <w:lvlJc w:val="left"/>
      <w:pPr>
        <w:ind w:left="704" w:hanging="420"/>
      </w:pPr>
      <w:rPr>
        <w:rFonts w:ascii="Arial" w:eastAsia="Times New Roman"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0" w15:restartNumberingAfterBreak="0">
    <w:nsid w:val="59AB2B31"/>
    <w:multiLevelType w:val="hybridMultilevel"/>
    <w:tmpl w:val="47AC1B84"/>
    <w:lvl w:ilvl="0" w:tplc="208C09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FD95135"/>
    <w:multiLevelType w:val="hybridMultilevel"/>
    <w:tmpl w:val="F508CDFC"/>
    <w:lvl w:ilvl="0" w:tplc="F93E5734">
      <w:numFmt w:val="bullet"/>
      <w:lvlText w:val="-"/>
      <w:lvlJc w:val="left"/>
      <w:pPr>
        <w:ind w:left="1065" w:hanging="705"/>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1A65DDC"/>
    <w:multiLevelType w:val="hybridMultilevel"/>
    <w:tmpl w:val="E3FCC2B6"/>
    <w:lvl w:ilvl="0" w:tplc="7F4C000A">
      <w:numFmt w:val="bullet"/>
      <w:lvlText w:val="-"/>
      <w:lvlJc w:val="left"/>
      <w:pPr>
        <w:ind w:left="704" w:hanging="420"/>
      </w:pPr>
      <w:rPr>
        <w:rFonts w:ascii="Arial" w:eastAsia="Times New Roman"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3" w15:restartNumberingAfterBreak="0">
    <w:nsid w:val="746634AE"/>
    <w:multiLevelType w:val="hybridMultilevel"/>
    <w:tmpl w:val="968CEE4E"/>
    <w:lvl w:ilvl="0" w:tplc="208C09A0">
      <w:start w:val="1"/>
      <w:numFmt w:val="bullet"/>
      <w:lvlText w:val=""/>
      <w:lvlJc w:val="left"/>
      <w:pPr>
        <w:ind w:left="1004" w:hanging="360"/>
      </w:pPr>
      <w:rPr>
        <w:rFonts w:ascii="Symbol" w:hAnsi="Symbol" w:hint="default"/>
      </w:rPr>
    </w:lvl>
    <w:lvl w:ilvl="1" w:tplc="C748953A">
      <w:numFmt w:val="bullet"/>
      <w:lvlText w:val="-"/>
      <w:lvlJc w:val="left"/>
      <w:pPr>
        <w:ind w:left="1784" w:hanging="420"/>
      </w:pPr>
      <w:rPr>
        <w:rFonts w:ascii="Arial" w:eastAsia="Times New Roman" w:hAnsi="Arial" w:cs="Arial"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4" w15:restartNumberingAfterBreak="0">
    <w:nsid w:val="74A64D79"/>
    <w:multiLevelType w:val="hybridMultilevel"/>
    <w:tmpl w:val="AE428894"/>
    <w:lvl w:ilvl="0" w:tplc="208C09A0">
      <w:start w:val="1"/>
      <w:numFmt w:val="bullet"/>
      <w:lvlText w:val=""/>
      <w:lvlJc w:val="left"/>
      <w:pPr>
        <w:ind w:left="1004" w:hanging="360"/>
      </w:pPr>
      <w:rPr>
        <w:rFonts w:ascii="Symbol" w:hAnsi="Symbol" w:hint="default"/>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3"/>
  </w:num>
  <w:num w:numId="6">
    <w:abstractNumId w:val="9"/>
  </w:num>
  <w:num w:numId="7">
    <w:abstractNumId w:val="10"/>
  </w:num>
  <w:num w:numId="8">
    <w:abstractNumId w:val="14"/>
  </w:num>
  <w:num w:numId="9">
    <w:abstractNumId w:val="5"/>
  </w:num>
  <w:num w:numId="10">
    <w:abstractNumId w:val="7"/>
  </w:num>
  <w:num w:numId="11">
    <w:abstractNumId w:val="12"/>
  </w:num>
  <w:num w:numId="12">
    <w:abstractNumId w:val="8"/>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82"/>
    <w:rsid w:val="00026076"/>
    <w:rsid w:val="000539C9"/>
    <w:rsid w:val="00092601"/>
    <w:rsid w:val="00094651"/>
    <w:rsid w:val="000B2E32"/>
    <w:rsid w:val="0017083D"/>
    <w:rsid w:val="00190FB1"/>
    <w:rsid w:val="001D43C7"/>
    <w:rsid w:val="002022F5"/>
    <w:rsid w:val="00203B5E"/>
    <w:rsid w:val="00312D75"/>
    <w:rsid w:val="003C1CAE"/>
    <w:rsid w:val="004620BD"/>
    <w:rsid w:val="005305B7"/>
    <w:rsid w:val="005362CE"/>
    <w:rsid w:val="005F2A82"/>
    <w:rsid w:val="005F41E1"/>
    <w:rsid w:val="0060325C"/>
    <w:rsid w:val="00604107"/>
    <w:rsid w:val="006358CA"/>
    <w:rsid w:val="00686041"/>
    <w:rsid w:val="006E3126"/>
    <w:rsid w:val="00705938"/>
    <w:rsid w:val="00737BF8"/>
    <w:rsid w:val="007A5584"/>
    <w:rsid w:val="007D542A"/>
    <w:rsid w:val="007D6557"/>
    <w:rsid w:val="007F2A33"/>
    <w:rsid w:val="008F408A"/>
    <w:rsid w:val="009A53F7"/>
    <w:rsid w:val="009C04CC"/>
    <w:rsid w:val="009D10B1"/>
    <w:rsid w:val="009E7523"/>
    <w:rsid w:val="00A43D2F"/>
    <w:rsid w:val="00A5264C"/>
    <w:rsid w:val="00A751E2"/>
    <w:rsid w:val="00AA6D40"/>
    <w:rsid w:val="00AC0564"/>
    <w:rsid w:val="00AE427E"/>
    <w:rsid w:val="00B444BD"/>
    <w:rsid w:val="00C15F20"/>
    <w:rsid w:val="00C17088"/>
    <w:rsid w:val="00C71999"/>
    <w:rsid w:val="00C96242"/>
    <w:rsid w:val="00CE3037"/>
    <w:rsid w:val="00D02249"/>
    <w:rsid w:val="00D30E45"/>
    <w:rsid w:val="00D6625C"/>
    <w:rsid w:val="00DB0460"/>
    <w:rsid w:val="00DB6A26"/>
    <w:rsid w:val="00DE2521"/>
    <w:rsid w:val="00E67ED4"/>
    <w:rsid w:val="00E741A5"/>
    <w:rsid w:val="00E84A80"/>
    <w:rsid w:val="00EC1562"/>
    <w:rsid w:val="00EE76C2"/>
    <w:rsid w:val="00EF4994"/>
    <w:rsid w:val="00F81765"/>
    <w:rsid w:val="00F93716"/>
    <w:rsid w:val="00FF71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0290B-F246-4179-97F6-8403BB56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1999"/>
    <w:pPr>
      <w:ind w:left="720"/>
      <w:contextualSpacing/>
    </w:pPr>
  </w:style>
  <w:style w:type="paragraph" w:customStyle="1" w:styleId="Enumration">
    <w:name w:val="Enumération"/>
    <w:basedOn w:val="Normal"/>
    <w:rsid w:val="00A43D2F"/>
    <w:pPr>
      <w:tabs>
        <w:tab w:val="left" w:pos="284"/>
      </w:tabs>
      <w:suppressAutoHyphens/>
      <w:overflowPunct w:val="0"/>
      <w:autoSpaceDE w:val="0"/>
      <w:autoSpaceDN w:val="0"/>
      <w:adjustRightInd w:val="0"/>
      <w:spacing w:after="0" w:line="240" w:lineRule="auto"/>
      <w:ind w:left="284" w:hanging="284"/>
      <w:textAlignment w:val="baseline"/>
    </w:pPr>
    <w:rPr>
      <w:rFonts w:ascii="Arial" w:eastAsia="Times New Roman" w:hAnsi="Arial"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Ville de Genève</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Rogez</dc:creator>
  <cp:lastModifiedBy>Jorge Gajardo Munoz</cp:lastModifiedBy>
  <cp:revision>10</cp:revision>
  <dcterms:created xsi:type="dcterms:W3CDTF">2020-03-04T15:07:00Z</dcterms:created>
  <dcterms:modified xsi:type="dcterms:W3CDTF">2020-10-14T09:28:00Z</dcterms:modified>
</cp:coreProperties>
</file>